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1B3A93" w:rsidTr="00D34583">
        <w:trPr>
          <w:trHeight w:val="3402"/>
        </w:trPr>
        <w:tc>
          <w:tcPr>
            <w:tcW w:w="10421" w:type="dxa"/>
          </w:tcPr>
          <w:p w:rsidR="001B3A93" w:rsidRDefault="001B3A93" w:rsidP="00D34583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720" w:rsidRPr="004C7720" w:rsidRDefault="004C7720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24"/>
                <w:szCs w:val="24"/>
              </w:rPr>
            </w:pP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  А  З</w:t>
            </w:r>
          </w:p>
          <w:p w:rsidR="001B3A93" w:rsidRPr="00B359B5" w:rsidRDefault="001B3A93" w:rsidP="00D34583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4C7720" w:rsidRDefault="004C7720" w:rsidP="00D34583">
            <w:pPr>
              <w:rPr>
                <w:color w:val="7030A0"/>
                <w:sz w:val="24"/>
                <w:szCs w:val="24"/>
              </w:rPr>
            </w:pPr>
          </w:p>
          <w:p w:rsidR="001B3A93" w:rsidRPr="004C7720" w:rsidRDefault="001B3A93" w:rsidP="00360E8B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>от</w:t>
            </w:r>
            <w:bookmarkStart w:id="1" w:name="DATEDOC"/>
            <w:bookmarkEnd w:id="1"/>
            <w:r w:rsidR="00360E8B">
              <w:rPr>
                <w:color w:val="7030A0"/>
                <w:sz w:val="24"/>
                <w:szCs w:val="24"/>
              </w:rPr>
              <w:t xml:space="preserve"> 07.03.2024 № 21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</w:tc>
      </w:tr>
    </w:tbl>
    <w:p w:rsidR="00360E8B" w:rsidRDefault="00360E8B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751152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465104">
        <w:rPr>
          <w:rFonts w:ascii="Times New Roman" w:hAnsi="Times New Roman"/>
          <w:sz w:val="28"/>
          <w:szCs w:val="28"/>
          <w:lang w:eastAsia="ru-RU"/>
        </w:rPr>
        <w:t xml:space="preserve">ежемесячной денежной выплате </w:t>
      </w:r>
      <w:r w:rsidR="007A435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</w:t>
      </w:r>
      <w:r w:rsidR="00465104">
        <w:rPr>
          <w:rFonts w:ascii="Times New Roman" w:hAnsi="Times New Roman"/>
          <w:sz w:val="28"/>
          <w:szCs w:val="28"/>
          <w:lang w:eastAsia="ru-RU"/>
        </w:rPr>
        <w:t>ам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</w:t>
      </w:r>
      <w:r w:rsidR="00F82448">
        <w:rPr>
          <w:rFonts w:ascii="Times New Roman" w:hAnsi="Times New Roman"/>
          <w:sz w:val="28"/>
          <w:szCs w:val="28"/>
          <w:lang w:eastAsia="ru-RU"/>
        </w:rPr>
        <w:t xml:space="preserve">унитарными </w:t>
      </w:r>
      <w:r w:rsidR="00687761">
        <w:rPr>
          <w:rFonts w:ascii="Times New Roman" w:hAnsi="Times New Roman"/>
          <w:sz w:val="28"/>
          <w:szCs w:val="28"/>
          <w:lang w:eastAsia="ru-RU"/>
        </w:rPr>
        <w:t>предприятиями, хозяйственными обществами, в уставных кап</w:t>
      </w:r>
      <w:r w:rsidR="00BA704E">
        <w:rPr>
          <w:rFonts w:ascii="Times New Roman" w:hAnsi="Times New Roman"/>
          <w:sz w:val="28"/>
          <w:szCs w:val="28"/>
          <w:lang w:eastAsia="ru-RU"/>
        </w:rPr>
        <w:t>и</w:t>
      </w:r>
      <w:r w:rsidR="00687761">
        <w:rPr>
          <w:rFonts w:ascii="Times New Roman" w:hAnsi="Times New Roman"/>
          <w:sz w:val="28"/>
          <w:szCs w:val="28"/>
          <w:lang w:eastAsia="ru-RU"/>
        </w:rPr>
        <w:t>талах которых присутствует доля Смоленской области или муниципального образования Смоленской области</w:t>
      </w: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215E" w:rsidRDefault="0013215E" w:rsidP="0013215E">
      <w:pPr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04E" w:rsidRDefault="0013215E" w:rsidP="00BA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hyperlink r:id="rId8" w:history="1">
        <w:r w:rsidR="0092685E" w:rsidRPr="00AE2D04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="0092685E" w:rsidRPr="00AE2D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13.10.2020 № 1681 «О целевом обучении по образовательным программам среднего профессионального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и высшего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образования», </w:t>
      </w:r>
      <w:r w:rsidR="00687761">
        <w:rPr>
          <w:rFonts w:ascii="Times New Roman" w:hAnsi="Times New Roman"/>
          <w:sz w:val="28"/>
          <w:szCs w:val="28"/>
          <w:lang w:eastAsia="ru-RU"/>
        </w:rPr>
        <w:t xml:space="preserve">части 9 статьи 5 </w:t>
      </w:r>
      <w:r w:rsidRPr="00AE2D04">
        <w:rPr>
          <w:rFonts w:ascii="Times New Roman" w:hAnsi="Times New Roman"/>
          <w:sz w:val="28"/>
          <w:szCs w:val="28"/>
          <w:lang w:eastAsia="ru-RU"/>
        </w:rPr>
        <w:t xml:space="preserve">областного </w:t>
      </w:r>
      <w:hyperlink r:id="rId9" w:history="1">
        <w:r w:rsidRPr="00AE2D04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BA704E">
        <w:rPr>
          <w:rFonts w:ascii="Times New Roman" w:hAnsi="Times New Roman"/>
          <w:sz w:val="28"/>
          <w:szCs w:val="28"/>
          <w:lang w:eastAsia="ru-RU"/>
        </w:rPr>
        <w:br/>
      </w:r>
    </w:p>
    <w:p w:rsidR="0013215E" w:rsidRPr="00AE2D04" w:rsidRDefault="0013215E" w:rsidP="00BA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D04">
        <w:rPr>
          <w:rFonts w:ascii="Times New Roman" w:hAnsi="Times New Roman"/>
          <w:sz w:val="28"/>
          <w:szCs w:val="28"/>
          <w:lang w:eastAsia="ru-RU"/>
        </w:rPr>
        <w:lastRenderedPageBreak/>
        <w:t>«Об образовании в Смоленской области»</w:t>
      </w:r>
    </w:p>
    <w:p w:rsidR="008714B4" w:rsidRPr="005B7325" w:rsidRDefault="008714B4" w:rsidP="008714B4">
      <w:pPr>
        <w:spacing w:after="0"/>
        <w:rPr>
          <w:rFonts w:ascii="Times New Roman" w:hAnsi="Times New Roman"/>
          <w:sz w:val="28"/>
          <w:szCs w:val="28"/>
        </w:rPr>
      </w:pPr>
    </w:p>
    <w:p w:rsidR="008714B4" w:rsidRDefault="00AE2D04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14B4" w:rsidRPr="00862BAE">
        <w:rPr>
          <w:rFonts w:ascii="Times New Roman" w:hAnsi="Times New Roman"/>
          <w:sz w:val="28"/>
          <w:szCs w:val="28"/>
        </w:rPr>
        <w:t xml:space="preserve"> о с т а н о в л я ю</w:t>
      </w:r>
      <w:r w:rsidR="008714B4" w:rsidRPr="00862BAE">
        <w:rPr>
          <w:rFonts w:ascii="Times New Roman" w:hAnsi="Times New Roman"/>
          <w:bCs/>
          <w:spacing w:val="40"/>
          <w:sz w:val="28"/>
          <w:szCs w:val="28"/>
        </w:rPr>
        <w:t>:</w:t>
      </w:r>
    </w:p>
    <w:p w:rsidR="00687761" w:rsidRPr="00862BAE" w:rsidRDefault="00687761" w:rsidP="008714B4">
      <w:pPr>
        <w:widowControl w:val="0"/>
        <w:autoSpaceDE w:val="0"/>
        <w:autoSpaceDN w:val="0"/>
        <w:spacing w:line="240" w:lineRule="atLeast"/>
        <w:ind w:left="-113" w:right="314" w:firstLine="822"/>
        <w:jc w:val="both"/>
        <w:rPr>
          <w:rFonts w:ascii="Times New Roman" w:hAnsi="Times New Roman"/>
          <w:bCs/>
          <w:spacing w:val="40"/>
          <w:sz w:val="28"/>
          <w:szCs w:val="28"/>
        </w:rPr>
      </w:pPr>
    </w:p>
    <w:p w:rsidR="00365D85" w:rsidRDefault="0013215E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Установить, что</w:t>
      </w:r>
      <w:r w:rsidR="00365D85">
        <w:rPr>
          <w:rFonts w:ascii="Times New Roman" w:hAnsi="Times New Roman"/>
          <w:sz w:val="28"/>
          <w:szCs w:val="28"/>
          <w:lang w:eastAsia="ru-RU"/>
        </w:rPr>
        <w:t>:</w:t>
      </w:r>
    </w:p>
    <w:p w:rsid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13215E">
        <w:rPr>
          <w:rFonts w:ascii="Times New Roman" w:hAnsi="Times New Roman"/>
          <w:sz w:val="28"/>
          <w:szCs w:val="28"/>
          <w:lang w:eastAsia="ru-RU"/>
        </w:rPr>
        <w:t xml:space="preserve">размер ежемесячной денежной выплаты, назначаемой </w:t>
      </w:r>
      <w:r w:rsidR="00AE2D04">
        <w:rPr>
          <w:rFonts w:ascii="Times New Roman" w:hAnsi="Times New Roman"/>
          <w:sz w:val="28"/>
          <w:szCs w:val="28"/>
          <w:lang w:eastAsia="ru-RU"/>
        </w:rPr>
        <w:t>студентам организаций, осуществляющих образовательную деятельность по образовательным программам среднего профессионального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="003771CE">
        <w:rPr>
          <w:rFonts w:ascii="Times New Roman" w:hAnsi="Times New Roman"/>
          <w:sz w:val="28"/>
          <w:szCs w:val="28"/>
          <w:lang w:eastAsia="ru-RU"/>
        </w:rPr>
        <w:t>, студентам</w:t>
      </w:r>
      <w:r w:rsidR="0050026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обучающимся на 1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>-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026A">
        <w:rPr>
          <w:rFonts w:ascii="Times New Roman" w:hAnsi="Times New Roman"/>
          <w:sz w:val="28"/>
          <w:szCs w:val="28"/>
          <w:lang w:eastAsia="ru-RU"/>
        </w:rPr>
        <w:t xml:space="preserve">3 курсах в </w:t>
      </w:r>
      <w:r w:rsidR="003771CE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50026A">
        <w:rPr>
          <w:rFonts w:ascii="Times New Roman" w:hAnsi="Times New Roman"/>
          <w:sz w:val="28"/>
          <w:szCs w:val="28"/>
          <w:lang w:eastAsia="ru-RU"/>
        </w:rPr>
        <w:t>ях</w:t>
      </w:r>
      <w:r w:rsidR="003771CE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составляет 3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на </w:t>
      </w:r>
      <w:r w:rsidR="00CB3EBD">
        <w:rPr>
          <w:rFonts w:ascii="Times New Roman" w:hAnsi="Times New Roman"/>
          <w:sz w:val="28"/>
          <w:szCs w:val="28"/>
          <w:lang w:eastAsia="ru-RU"/>
        </w:rPr>
        <w:t>4</w:t>
      </w:r>
      <w:r w:rsidR="00BA70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771CE">
        <w:rPr>
          <w:rFonts w:ascii="Times New Roman" w:hAnsi="Times New Roman"/>
          <w:sz w:val="28"/>
          <w:szCs w:val="28"/>
          <w:lang w:eastAsia="ru-RU"/>
        </w:rPr>
        <w:t>5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курс</w:t>
      </w:r>
      <w:r w:rsidR="00365D85">
        <w:rPr>
          <w:rFonts w:ascii="Times New Roman" w:hAnsi="Times New Roman"/>
          <w:sz w:val="28"/>
          <w:szCs w:val="28"/>
          <w:lang w:eastAsia="ru-RU"/>
        </w:rPr>
        <w:t>ах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(не являющи</w:t>
      </w:r>
      <w:r w:rsidR="00365D85">
        <w:rPr>
          <w:rFonts w:ascii="Times New Roman" w:hAnsi="Times New Roman"/>
          <w:sz w:val="28"/>
          <w:szCs w:val="28"/>
          <w:lang w:eastAsia="ru-RU"/>
        </w:rPr>
        <w:t>х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ся </w:t>
      </w:r>
      <w:r>
        <w:rPr>
          <w:rFonts w:ascii="Times New Roman" w:hAnsi="Times New Roman"/>
          <w:sz w:val="28"/>
          <w:szCs w:val="28"/>
          <w:lang w:eastAsia="ru-RU"/>
        </w:rPr>
        <w:t>последн</w:t>
      </w:r>
      <w:r w:rsidR="00CB3EB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CB3EBD">
        <w:rPr>
          <w:rFonts w:ascii="Times New Roman" w:hAnsi="Times New Roman"/>
          <w:sz w:val="28"/>
          <w:szCs w:val="28"/>
          <w:lang w:eastAsia="ru-RU"/>
        </w:rPr>
        <w:t xml:space="preserve"> (выпускным) курсом)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B511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365D85">
        <w:rPr>
          <w:rFonts w:ascii="Times New Roman" w:hAnsi="Times New Roman"/>
          <w:sz w:val="28"/>
          <w:szCs w:val="28"/>
          <w:lang w:eastAsia="ru-RU"/>
        </w:rPr>
        <w:t>бласти, составляет 4 000 рублей;</w:t>
      </w:r>
    </w:p>
    <w:p w:rsidR="001F784A" w:rsidRDefault="001F784A" w:rsidP="001F7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65D85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</w:t>
      </w:r>
      <w:r w:rsidR="00C25A01">
        <w:rPr>
          <w:rFonts w:ascii="Times New Roman" w:hAnsi="Times New Roman"/>
          <w:sz w:val="28"/>
          <w:szCs w:val="28"/>
          <w:lang w:eastAsia="ru-RU"/>
        </w:rPr>
        <w:t>, обучающимся на последнем</w:t>
      </w:r>
      <w:r w:rsidR="00365D85">
        <w:rPr>
          <w:rFonts w:ascii="Times New Roman" w:hAnsi="Times New Roman"/>
          <w:sz w:val="28"/>
          <w:szCs w:val="28"/>
          <w:lang w:eastAsia="ru-RU"/>
        </w:rPr>
        <w:t xml:space="preserve"> (выпускном)</w:t>
      </w:r>
      <w:r w:rsidR="00C25A01">
        <w:rPr>
          <w:rFonts w:ascii="Times New Roman" w:hAnsi="Times New Roman"/>
          <w:sz w:val="28"/>
          <w:szCs w:val="28"/>
          <w:lang w:eastAsia="ru-RU"/>
        </w:rPr>
        <w:t xml:space="preserve"> курсе,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71CE">
        <w:rPr>
          <w:rFonts w:ascii="Times New Roman" w:hAnsi="Times New Roman"/>
          <w:sz w:val="28"/>
          <w:szCs w:val="28"/>
          <w:lang w:eastAsia="ru-RU"/>
        </w:rPr>
        <w:t xml:space="preserve">а также ординаторам организаций, осуществляющих образовательную деятельность по образовательным программам высшего образования, </w:t>
      </w:r>
      <w:r>
        <w:rPr>
          <w:rFonts w:ascii="Times New Roman" w:hAnsi="Times New Roman"/>
          <w:sz w:val="28"/>
          <w:szCs w:val="28"/>
          <w:lang w:eastAsia="ru-RU"/>
        </w:rPr>
        <w:t>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</w:t>
      </w:r>
      <w:r w:rsidR="00687761">
        <w:rPr>
          <w:rFonts w:ascii="Times New Roman" w:hAnsi="Times New Roman"/>
          <w:sz w:val="28"/>
          <w:szCs w:val="28"/>
          <w:lang w:eastAsia="ru-RU"/>
        </w:rPr>
        <w:t>бласти, составляет 5 000 рублей.</w:t>
      </w:r>
    </w:p>
    <w:p w:rsidR="0013215E" w:rsidRPr="00AE2D04" w:rsidRDefault="00365D85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. Утвердить прилагаемое </w:t>
      </w:r>
      <w:hyperlink r:id="rId10" w:history="1">
        <w:r w:rsidR="0013215E" w:rsidRPr="00AE2D04">
          <w:rPr>
            <w:rFonts w:ascii="Times New Roman" w:hAnsi="Times New Roman"/>
            <w:sz w:val="28"/>
            <w:szCs w:val="28"/>
            <w:lang w:eastAsia="ru-RU"/>
          </w:rPr>
          <w:t>Положение</w:t>
        </w:r>
      </w:hyperlink>
      <w:r w:rsidR="0013215E" w:rsidRPr="00AE2D04">
        <w:rPr>
          <w:rFonts w:ascii="Times New Roman" w:hAnsi="Times New Roman"/>
          <w:sz w:val="28"/>
          <w:szCs w:val="28"/>
          <w:lang w:eastAsia="ru-RU"/>
        </w:rPr>
        <w:t xml:space="preserve"> о порядке и условиях назначения и выплаты ежемесячной денежной выплаты, назначаемой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t xml:space="preserve"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</w:t>
      </w:r>
      <w:r w:rsidR="00AE2D04" w:rsidRPr="00AE2D04">
        <w:rPr>
          <w:rFonts w:ascii="Times New Roman" w:hAnsi="Times New Roman"/>
          <w:sz w:val="28"/>
          <w:szCs w:val="28"/>
          <w:lang w:eastAsia="ru-RU"/>
        </w:rPr>
        <w:lastRenderedPageBreak/>
        <w:t>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13215E" w:rsidRP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8945DC" w:rsidRDefault="00687761" w:rsidP="00894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Органам государственной власти Смоленской области, областным государственным учреждениям, </w:t>
      </w:r>
      <w:r w:rsidR="008945DC" w:rsidRPr="008945DC">
        <w:rPr>
          <w:rFonts w:ascii="Times New Roman" w:hAnsi="Times New Roman"/>
          <w:sz w:val="28"/>
          <w:szCs w:val="28"/>
          <w:lang w:eastAsia="ru-RU"/>
        </w:rPr>
        <w:t>областным государственным унитарным предприятиям, хозяйственным обществам, в уставных капиталах которых присутствует доля Смоленской области,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привести в соответствие с настоящим Указом заключенные до вступления в силу настоящего Указа договор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о целевом обучении в части установления ежемесячных денежных выплат в размерах, установленных</w:t>
      </w:r>
      <w:r w:rsidR="008945DC"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пунктом</w:t>
      </w:r>
      <w:r w:rsidR="008945DC">
        <w:rPr>
          <w:rFonts w:ascii="Times New Roman" w:hAnsi="Times New Roman"/>
          <w:sz w:val="28"/>
          <w:szCs w:val="28"/>
          <w:lang w:eastAsia="ru-RU"/>
        </w:rPr>
        <w:t xml:space="preserve"> 1 настоящего Указа.</w:t>
      </w:r>
    </w:p>
    <w:p w:rsidR="00BE11F3" w:rsidRDefault="0014740D" w:rsidP="00B83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5DC">
        <w:rPr>
          <w:rFonts w:ascii="Times New Roman" w:hAnsi="Times New Roman"/>
          <w:sz w:val="28"/>
          <w:szCs w:val="28"/>
          <w:lang w:eastAsia="ru-RU"/>
        </w:rPr>
        <w:t>Рекомендовать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14A">
        <w:rPr>
          <w:rFonts w:ascii="Times New Roman" w:hAnsi="Times New Roman"/>
          <w:sz w:val="28"/>
          <w:szCs w:val="28"/>
          <w:lang w:eastAsia="ru-RU"/>
        </w:rPr>
        <w:t>органам местного самоуправления муниципальных образований Смоленской области, муниципальным учреждениям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945DC">
        <w:rPr>
          <w:rFonts w:ascii="Times New Roman" w:hAnsi="Times New Roman"/>
          <w:sz w:val="28"/>
          <w:szCs w:val="28"/>
          <w:lang w:eastAsia="ru-RU"/>
        </w:rPr>
        <w:t>муниципальным унитарным предприятиям, хозяйственным обществам, в уставных капиталах которых присутствует доля муниципального образования Смоленской области,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 до 1 апреля 2024 года </w:t>
      </w:r>
      <w:r w:rsidR="004C014A">
        <w:rPr>
          <w:rFonts w:ascii="Times New Roman" w:hAnsi="Times New Roman"/>
          <w:sz w:val="28"/>
          <w:szCs w:val="28"/>
          <w:lang w:eastAsia="ru-RU"/>
        </w:rPr>
        <w:t>привести в соответстви</w:t>
      </w:r>
      <w:r>
        <w:rPr>
          <w:rFonts w:ascii="Times New Roman" w:hAnsi="Times New Roman"/>
          <w:sz w:val="28"/>
          <w:szCs w:val="28"/>
          <w:lang w:eastAsia="ru-RU"/>
        </w:rPr>
        <w:t>е с настоящим Указом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заключенные до вступления в силу настоящего Указа договор</w:t>
      </w:r>
      <w:r w:rsidR="00687761">
        <w:rPr>
          <w:rFonts w:ascii="Times New Roman" w:hAnsi="Times New Roman"/>
          <w:sz w:val="28"/>
          <w:szCs w:val="28"/>
          <w:lang w:eastAsia="ru-RU"/>
        </w:rPr>
        <w:t>ы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о целевом обучении </w:t>
      </w:r>
      <w:r>
        <w:rPr>
          <w:rFonts w:ascii="Times New Roman" w:hAnsi="Times New Roman"/>
          <w:sz w:val="28"/>
          <w:szCs w:val="28"/>
          <w:lang w:eastAsia="ru-RU"/>
        </w:rPr>
        <w:t>в части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</w:t>
      </w:r>
      <w:r>
        <w:rPr>
          <w:rFonts w:ascii="Times New Roman" w:hAnsi="Times New Roman"/>
          <w:sz w:val="28"/>
          <w:szCs w:val="28"/>
          <w:lang w:eastAsia="ru-RU"/>
        </w:rPr>
        <w:t>ия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ежемесячных денежных 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2E2D">
        <w:rPr>
          <w:rFonts w:ascii="Times New Roman" w:hAnsi="Times New Roman"/>
          <w:sz w:val="28"/>
          <w:szCs w:val="28"/>
          <w:lang w:eastAsia="ru-RU"/>
        </w:rPr>
        <w:t>в размерах,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установленных</w:t>
      </w:r>
      <w:r w:rsidRPr="00147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761">
        <w:rPr>
          <w:rFonts w:ascii="Times New Roman" w:hAnsi="Times New Roman"/>
          <w:sz w:val="28"/>
          <w:szCs w:val="28"/>
          <w:lang w:eastAsia="ru-RU"/>
        </w:rPr>
        <w:t>пунктом</w:t>
      </w:r>
      <w:r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4C014A">
        <w:rPr>
          <w:rFonts w:ascii="Times New Roman" w:hAnsi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4C014A">
        <w:rPr>
          <w:rFonts w:ascii="Times New Roman" w:hAnsi="Times New Roman"/>
          <w:sz w:val="28"/>
          <w:szCs w:val="28"/>
          <w:lang w:eastAsia="ru-RU"/>
        </w:rPr>
        <w:t xml:space="preserve"> Указ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C014A">
        <w:rPr>
          <w:rFonts w:ascii="Times New Roman" w:hAnsi="Times New Roman"/>
          <w:sz w:val="28"/>
          <w:szCs w:val="28"/>
          <w:lang w:eastAsia="ru-RU"/>
        </w:rPr>
        <w:t>.</w:t>
      </w:r>
    </w:p>
    <w:p w:rsidR="002D475F" w:rsidRDefault="00687761" w:rsidP="002D4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832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2D475F" w:rsidRDefault="002D475F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Указ Губернатора Смоленской области от 18.07.2014 № 57 «О размере ежемесячной денежной выплаты, назначаемой студентам организаций, осуществляющих образовательную деятельность по образовательным программам высшего образования,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области, порядке и условиях ее назначения и выплаты»;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29.12.2014 № 98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07.04.2020 № 37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Указ Губернатора Смоленской области от 12.05.2021 № 52 «О внесении изменения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57»;</w:t>
      </w:r>
    </w:p>
    <w:p w:rsidR="00864060" w:rsidRDefault="00864060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4060" w:rsidRDefault="00864060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F74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Указ Губернатора Смоленской области от 12.05.2023 № 56 «О внесении изменений в </w:t>
      </w:r>
      <w:r w:rsidR="0092685E">
        <w:rPr>
          <w:rFonts w:ascii="Times New Roman" w:hAnsi="Times New Roman"/>
          <w:sz w:val="28"/>
          <w:szCs w:val="28"/>
          <w:lang w:eastAsia="ru-RU"/>
        </w:rPr>
        <w:t xml:space="preserve">Указ </w:t>
      </w:r>
      <w:r>
        <w:rPr>
          <w:rFonts w:ascii="Times New Roman" w:hAnsi="Times New Roman"/>
          <w:sz w:val="28"/>
          <w:szCs w:val="28"/>
          <w:lang w:eastAsia="ru-RU"/>
        </w:rPr>
        <w:t>Губернатора Смоленской области от 18.07.2014 № 57».</w:t>
      </w:r>
    </w:p>
    <w:p w:rsidR="0071750E" w:rsidRDefault="0071750E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4480" w:rsidRPr="00E95B2A" w:rsidRDefault="00F74480" w:rsidP="008714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4452A" w:rsidRDefault="0092685E" w:rsidP="0092685E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714B4" w:rsidRPr="008176A1">
        <w:rPr>
          <w:rFonts w:ascii="Times New Roman" w:hAnsi="Times New Roman"/>
          <w:b/>
          <w:sz w:val="28"/>
          <w:szCs w:val="28"/>
        </w:rPr>
        <w:t>В.Н. Анохин</w:t>
      </w: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2D04" w:rsidRDefault="00AE2D04" w:rsidP="005B73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475F" w:rsidRDefault="002D47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E2D04" w:rsidRDefault="00E053D3" w:rsidP="00751152">
      <w:pPr>
        <w:autoSpaceDE w:val="0"/>
        <w:autoSpaceDN w:val="0"/>
        <w:adjustRightInd w:val="0"/>
        <w:spacing w:after="0" w:line="240" w:lineRule="auto"/>
        <w:ind w:left="737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AE2D04" w:rsidRDefault="00751152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AE2D04">
        <w:rPr>
          <w:rFonts w:ascii="Times New Roman" w:hAnsi="Times New Roman"/>
          <w:sz w:val="28"/>
          <w:szCs w:val="28"/>
          <w:lang w:eastAsia="ru-RU"/>
        </w:rPr>
        <w:t>казом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>Губернатора</w:t>
      </w:r>
    </w:p>
    <w:p w:rsidR="00AE2D04" w:rsidRDefault="00AE2D04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Смоленской области</w:t>
      </w:r>
    </w:p>
    <w:p w:rsidR="00AE2D04" w:rsidRDefault="00AE2D04" w:rsidP="00751152">
      <w:pPr>
        <w:autoSpaceDE w:val="0"/>
        <w:autoSpaceDN w:val="0"/>
        <w:adjustRightInd w:val="0"/>
        <w:spacing w:after="0" w:line="240" w:lineRule="auto"/>
        <w:ind w:left="737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60E8B">
        <w:rPr>
          <w:rFonts w:ascii="Times New Roman" w:hAnsi="Times New Roman"/>
          <w:sz w:val="28"/>
          <w:szCs w:val="28"/>
          <w:lang w:eastAsia="ru-RU"/>
        </w:rPr>
        <w:t>07.03.2024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360E8B">
        <w:rPr>
          <w:rFonts w:ascii="Times New Roman" w:hAnsi="Times New Roman"/>
          <w:sz w:val="28"/>
          <w:szCs w:val="28"/>
          <w:lang w:eastAsia="ru-RU"/>
        </w:rPr>
        <w:t>21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904C64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11" w:history="1">
        <w:r w:rsidR="001D5F7D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1D5F7D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ежемесячной денежной выплаты, назначаемой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образовательную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среднего профессионального и высшего образования,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а также ординаторам организаций, осуществляющих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образовательную деятельность по образовательным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программам высшего образования, заключившим договор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 целевом обучении с органами государственной власти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области, органами местного самоуправления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муниципальных образований Смоленской области,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областными государственными или муниципальными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учреждениями, областными государственными или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муниципальными унитарными предприятиями, хозяйственными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обществами, в уставных капиталах которых присутствует доля </w:t>
      </w:r>
    </w:p>
    <w:p w:rsid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Смоленской области или муниципального образования </w:t>
      </w:r>
    </w:p>
    <w:p w:rsidR="00AE2D04" w:rsidRPr="00BC6B9B" w:rsidRDefault="00BC6B9B" w:rsidP="00BC6B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C6B9B">
        <w:rPr>
          <w:rFonts w:ascii="Times New Roman" w:hAnsi="Times New Roman"/>
          <w:b/>
          <w:sz w:val="28"/>
          <w:szCs w:val="28"/>
          <w:lang w:eastAsia="ru-RU"/>
        </w:rPr>
        <w:t>Смоленской области</w:t>
      </w: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B9B" w:rsidRDefault="00BC6B9B" w:rsidP="00AE2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D04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Настоящее Положение определяет порядок и условия назначения и выплаты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ежемесячная денежная выплата).</w:t>
      </w:r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Право на ежемесячную денежную выплату имеют студенты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ординаторы организаций, осуществляющих образовательную деятельность по образовательным программам высшего образования, заключившие договор о целевом обучении с органами государственной власти Смоленской области, органами местного самоуправления муниципальных образований Смоленской области, областными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 (далее - студенты).</w:t>
      </w:r>
      <w:bookmarkStart w:id="3" w:name="Par28"/>
      <w:bookmarkEnd w:id="3"/>
    </w:p>
    <w:p w:rsidR="00663448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92685E">
        <w:rPr>
          <w:rFonts w:ascii="Times New Roman" w:hAnsi="Times New Roman"/>
          <w:sz w:val="28"/>
          <w:szCs w:val="28"/>
          <w:lang w:eastAsia="ru-RU"/>
        </w:rPr>
        <w:t>Выплата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3D3">
        <w:rPr>
          <w:rFonts w:ascii="Times New Roman" w:hAnsi="Times New Roman"/>
          <w:sz w:val="28"/>
          <w:szCs w:val="28"/>
          <w:lang w:eastAsia="ru-RU"/>
        </w:rPr>
        <w:t xml:space="preserve">ежемесячной 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денежной выплаты осуществляется </w:t>
      </w:r>
      <w:r w:rsidR="00751152"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договор</w:t>
      </w:r>
      <w:r w:rsidR="00751152">
        <w:rPr>
          <w:rFonts w:ascii="Times New Roman" w:hAnsi="Times New Roman"/>
          <w:sz w:val="28"/>
          <w:szCs w:val="28"/>
          <w:lang w:eastAsia="ru-RU"/>
        </w:rPr>
        <w:t>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о целевом обучении</w:t>
      </w:r>
      <w:r w:rsidR="00E053D3">
        <w:rPr>
          <w:rFonts w:ascii="Times New Roman" w:hAnsi="Times New Roman"/>
          <w:sz w:val="28"/>
          <w:szCs w:val="28"/>
          <w:lang w:eastAsia="ru-RU"/>
        </w:rPr>
        <w:t>,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заключенн</w:t>
      </w:r>
      <w:r w:rsidR="00E053D3">
        <w:rPr>
          <w:rFonts w:ascii="Times New Roman" w:hAnsi="Times New Roman"/>
          <w:sz w:val="28"/>
          <w:szCs w:val="28"/>
          <w:lang w:eastAsia="ru-RU"/>
        </w:rPr>
        <w:t>ого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D59">
        <w:rPr>
          <w:rFonts w:ascii="Times New Roman" w:hAnsi="Times New Roman"/>
          <w:sz w:val="28"/>
          <w:szCs w:val="28"/>
          <w:lang w:eastAsia="ru-RU"/>
        </w:rPr>
        <w:t>с органом государств</w:t>
      </w:r>
      <w:r w:rsidR="007C230D">
        <w:rPr>
          <w:rFonts w:ascii="Times New Roman" w:hAnsi="Times New Roman"/>
          <w:sz w:val="28"/>
          <w:szCs w:val="28"/>
          <w:lang w:eastAsia="ru-RU"/>
        </w:rPr>
        <w:t>енной власти Смоленской области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30D">
        <w:rPr>
          <w:rFonts w:ascii="Times New Roman" w:hAnsi="Times New Roman"/>
          <w:sz w:val="28"/>
          <w:szCs w:val="28"/>
          <w:lang w:eastAsia="ru-RU"/>
        </w:rPr>
        <w:t>(</w:t>
      </w:r>
      <w:r w:rsidR="00850D59">
        <w:rPr>
          <w:rFonts w:ascii="Times New Roman" w:hAnsi="Times New Roman"/>
          <w:sz w:val="28"/>
          <w:szCs w:val="28"/>
          <w:lang w:eastAsia="ru-RU"/>
        </w:rPr>
        <w:t>органом местного самоуправления муниципальн</w:t>
      </w:r>
      <w:r w:rsidR="00F65153">
        <w:rPr>
          <w:rFonts w:ascii="Times New Roman" w:hAnsi="Times New Roman"/>
          <w:sz w:val="28"/>
          <w:szCs w:val="28"/>
          <w:lang w:eastAsia="ru-RU"/>
        </w:rPr>
        <w:t>ого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образовани</w:t>
      </w:r>
      <w:r w:rsidR="00F65153">
        <w:rPr>
          <w:rFonts w:ascii="Times New Roman" w:hAnsi="Times New Roman"/>
          <w:sz w:val="28"/>
          <w:szCs w:val="28"/>
          <w:lang w:eastAsia="ru-RU"/>
        </w:rPr>
        <w:t>я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Смоленской области,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учреждением,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учреждением, областным государственным</w:t>
      </w:r>
      <w:r w:rsidR="007C230D">
        <w:rPr>
          <w:rFonts w:ascii="Times New Roman" w:hAnsi="Times New Roman"/>
          <w:sz w:val="28"/>
          <w:szCs w:val="28"/>
          <w:lang w:eastAsia="ru-RU"/>
        </w:rPr>
        <w:t xml:space="preserve"> унитарным предприятием,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муниципальным унитарным предприятием, хозяйственным обществом, в уставном капитале которого присутствует доля Смоленской области</w:t>
      </w:r>
      <w:r w:rsidR="00A67AE2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хозяйственным обществом, в уставном капитале которого присутствует доля </w:t>
      </w:r>
      <w:r w:rsidR="00850D59">
        <w:rPr>
          <w:rFonts w:ascii="Times New Roman" w:hAnsi="Times New Roman"/>
          <w:sz w:val="28"/>
          <w:szCs w:val="28"/>
          <w:lang w:eastAsia="ru-RU"/>
        </w:rPr>
        <w:t>муниципального образования Смоленской области</w:t>
      </w:r>
      <w:r w:rsidR="007C230D">
        <w:rPr>
          <w:rFonts w:ascii="Times New Roman" w:hAnsi="Times New Roman"/>
          <w:sz w:val="28"/>
          <w:szCs w:val="28"/>
          <w:lang w:eastAsia="ru-RU"/>
        </w:rPr>
        <w:t>)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(далее – заказчик)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в простой письменной форме в соответствии с типовой </w:t>
      </w:r>
      <w:hyperlink r:id="rId12" w:history="1">
        <w:r w:rsidR="00663448" w:rsidRPr="00663448">
          <w:rPr>
            <w:rFonts w:ascii="Times New Roman" w:hAnsi="Times New Roman"/>
            <w:sz w:val="28"/>
            <w:szCs w:val="28"/>
            <w:lang w:eastAsia="ru-RU"/>
          </w:rPr>
          <w:t>формой</w:t>
        </w:r>
      </w:hyperlink>
      <w:r w:rsidR="00663448" w:rsidRPr="00663448">
        <w:rPr>
          <w:rFonts w:ascii="Times New Roman" w:hAnsi="Times New Roman"/>
          <w:sz w:val="28"/>
          <w:szCs w:val="28"/>
          <w:lang w:eastAsia="ru-RU"/>
        </w:rPr>
        <w:t xml:space="preserve"> договора о целевом обучении по образовательной программе среднего профессионального или высшего образования, утвержденной </w:t>
      </w:r>
      <w:r w:rsidR="00E053D3" w:rsidRPr="00663448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</w:r>
      <w:r w:rsidR="00663448">
        <w:rPr>
          <w:rFonts w:ascii="Times New Roman" w:hAnsi="Times New Roman"/>
          <w:sz w:val="28"/>
          <w:szCs w:val="28"/>
          <w:lang w:eastAsia="ru-RU"/>
        </w:rPr>
        <w:t xml:space="preserve"> (далее – договор о целевом обучении)</w:t>
      </w:r>
      <w:r w:rsidR="00F65153">
        <w:rPr>
          <w:rFonts w:ascii="Times New Roman" w:hAnsi="Times New Roman"/>
          <w:sz w:val="28"/>
          <w:szCs w:val="28"/>
          <w:lang w:eastAsia="ru-RU"/>
        </w:rPr>
        <w:t>,</w:t>
      </w:r>
      <w:r w:rsidR="00850D59">
        <w:rPr>
          <w:rFonts w:ascii="Times New Roman" w:hAnsi="Times New Roman"/>
          <w:sz w:val="28"/>
          <w:szCs w:val="28"/>
          <w:lang w:eastAsia="ru-RU"/>
        </w:rPr>
        <w:t xml:space="preserve"> и правового акта заказчика</w:t>
      </w:r>
      <w:r w:rsidR="00663448" w:rsidRPr="00663448">
        <w:rPr>
          <w:rFonts w:ascii="Times New Roman" w:hAnsi="Times New Roman"/>
          <w:sz w:val="28"/>
          <w:szCs w:val="28"/>
          <w:lang w:eastAsia="ru-RU"/>
        </w:rPr>
        <w:t>.</w:t>
      </w:r>
    </w:p>
    <w:p w:rsidR="00435F39" w:rsidRDefault="00663448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6634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Заказчик ежегодно 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самостоятельно </w:t>
      </w:r>
      <w:r w:rsidR="00435F39">
        <w:rPr>
          <w:rFonts w:ascii="Times New Roman" w:hAnsi="Times New Roman"/>
          <w:sz w:val="28"/>
          <w:szCs w:val="28"/>
          <w:lang w:eastAsia="ru-RU"/>
        </w:rPr>
        <w:t>запрашивает сведения об обучении студента в организации, осуществляющей образовательную деятельность по образовательным программам среднего профессионального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образования (организации, осуществляющей образовательную деятельность по образовательным программам</w:t>
      </w:r>
      <w:r w:rsidR="00435F39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A67AE2">
        <w:rPr>
          <w:rFonts w:ascii="Times New Roman" w:hAnsi="Times New Roman"/>
          <w:sz w:val="28"/>
          <w:szCs w:val="28"/>
          <w:lang w:eastAsia="ru-RU"/>
        </w:rPr>
        <w:t>)</w:t>
      </w:r>
      <w:r w:rsidR="00435F39">
        <w:rPr>
          <w:rFonts w:ascii="Times New Roman" w:hAnsi="Times New Roman"/>
          <w:sz w:val="28"/>
          <w:szCs w:val="28"/>
          <w:lang w:eastAsia="ru-RU"/>
        </w:rPr>
        <w:t>.</w:t>
      </w:r>
    </w:p>
    <w:p w:rsidR="00170DE0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E2D04" w:rsidRPr="00A3287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30634">
        <w:rPr>
          <w:rFonts w:ascii="Times New Roman" w:hAnsi="Times New Roman"/>
          <w:sz w:val="28"/>
          <w:szCs w:val="28"/>
          <w:lang w:eastAsia="ru-RU"/>
        </w:rPr>
        <w:t>В случае приема студента на целевое обучение по образовательным программам высшего образования в пределах квоты приема на целевое обучение 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жемесячная денежная выплата </w:t>
      </w:r>
      <w:r w:rsidR="00A30634">
        <w:rPr>
          <w:rFonts w:ascii="Times New Roman" w:hAnsi="Times New Roman"/>
          <w:sz w:val="28"/>
          <w:szCs w:val="28"/>
          <w:lang w:eastAsia="ru-RU"/>
        </w:rPr>
        <w:t>выплачивается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начиная с месяца начала обучения студента</w:t>
      </w:r>
      <w:r w:rsidR="00A30634">
        <w:rPr>
          <w:rFonts w:ascii="Times New Roman" w:hAnsi="Times New Roman"/>
          <w:sz w:val="28"/>
          <w:szCs w:val="28"/>
          <w:lang w:eastAsia="ru-RU"/>
        </w:rPr>
        <w:t>.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DE0" w:rsidRDefault="00170DE0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заключения договора о целевом обучении со студентами</w:t>
      </w:r>
      <w:r w:rsidR="003214C1">
        <w:rPr>
          <w:rFonts w:ascii="Times New Roman" w:hAnsi="Times New Roman"/>
          <w:sz w:val="28"/>
          <w:szCs w:val="28"/>
          <w:lang w:eastAsia="ru-RU"/>
        </w:rPr>
        <w:t>, не указанными в абзаце первом настоящего пункта,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ежемесячная денежная выплата осуществляется с месяца, в котором заключен договор о целевом обучении.</w:t>
      </w:r>
    </w:p>
    <w:p w:rsidR="001D7CA7" w:rsidRDefault="001D7CA7" w:rsidP="001D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Изменение размер</w:t>
      </w:r>
      <w:r w:rsidR="005F7C33">
        <w:rPr>
          <w:rFonts w:ascii="Times New Roman" w:hAnsi="Times New Roman"/>
          <w:sz w:val="28"/>
          <w:szCs w:val="28"/>
          <w:lang w:eastAsia="ru-RU"/>
        </w:rPr>
        <w:t>ов</w:t>
      </w:r>
      <w:r>
        <w:rPr>
          <w:rFonts w:ascii="Times New Roman" w:hAnsi="Times New Roman"/>
          <w:sz w:val="28"/>
          <w:szCs w:val="28"/>
          <w:lang w:eastAsia="ru-RU"/>
        </w:rPr>
        <w:t xml:space="preserve"> ежемесячной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денежной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выплаты</w:t>
      </w:r>
      <w:r w:rsidR="005F7C33">
        <w:rPr>
          <w:rFonts w:ascii="Times New Roman" w:hAnsi="Times New Roman"/>
          <w:sz w:val="28"/>
          <w:szCs w:val="28"/>
          <w:lang w:eastAsia="ru-RU"/>
        </w:rPr>
        <w:t>, установленных пунктом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69C">
        <w:rPr>
          <w:rFonts w:ascii="Times New Roman" w:hAnsi="Times New Roman"/>
          <w:sz w:val="28"/>
          <w:szCs w:val="28"/>
          <w:lang w:eastAsia="ru-RU"/>
        </w:rPr>
        <w:t>Указ</w:t>
      </w:r>
      <w:r w:rsidR="005F7C33">
        <w:rPr>
          <w:rFonts w:ascii="Times New Roman" w:hAnsi="Times New Roman"/>
          <w:sz w:val="28"/>
          <w:szCs w:val="28"/>
          <w:lang w:eastAsia="ru-RU"/>
        </w:rPr>
        <w:t>а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Губернатора Смоленской области «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О ежемесячной денежной выплате </w:t>
      </w:r>
      <w:r w:rsidR="00F7669C">
        <w:rPr>
          <w:rFonts w:ascii="Times New Roman" w:hAnsi="Times New Roman"/>
          <w:sz w:val="28"/>
          <w:szCs w:val="28"/>
          <w:lang w:eastAsia="ru-RU"/>
        </w:rPr>
        <w:t>студент</w:t>
      </w:r>
      <w:r w:rsidR="005F7C33">
        <w:rPr>
          <w:rFonts w:ascii="Times New Roman" w:hAnsi="Times New Roman"/>
          <w:sz w:val="28"/>
          <w:szCs w:val="28"/>
          <w:lang w:eastAsia="ru-RU"/>
        </w:rPr>
        <w:t>ам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</w:t>
      </w:r>
      <w:r w:rsidR="00A67AE2">
        <w:rPr>
          <w:rFonts w:ascii="Times New Roman" w:hAnsi="Times New Roman"/>
          <w:sz w:val="28"/>
          <w:szCs w:val="28"/>
          <w:lang w:eastAsia="ru-RU"/>
        </w:rPr>
        <w:t xml:space="preserve"> с органами государственной власти Смоленской области, органами местного самоуправления муниципальных образований Смоленской области, областными государственными или муниципальными учреждениями, областными государственными или муниципальными унитарными предприятиями, хозяйственными обществами, в уставных капиталах которых присутствует доля Смоленской области или муниципального образования Смоленской области</w:t>
      </w:r>
      <w:r w:rsidR="00F7669C">
        <w:rPr>
          <w:rFonts w:ascii="Times New Roman" w:hAnsi="Times New Roman"/>
          <w:sz w:val="28"/>
          <w:szCs w:val="28"/>
          <w:lang w:eastAsia="ru-RU"/>
        </w:rPr>
        <w:t>»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F766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связи с переводом на следующий курс</w:t>
      </w:r>
      <w:r w:rsidR="00A3063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5F7C33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1 сентября</w:t>
      </w:r>
      <w:r w:rsidR="005F7C33">
        <w:rPr>
          <w:rFonts w:ascii="Times New Roman" w:hAnsi="Times New Roman"/>
          <w:sz w:val="28"/>
          <w:szCs w:val="28"/>
          <w:lang w:eastAsia="ru-RU"/>
        </w:rPr>
        <w:t xml:space="preserve"> и оформляется соответствующим правовым актом заказчика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170DE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Ежемесячная денежная выплата </w:t>
      </w:r>
      <w:r w:rsidR="00846215">
        <w:rPr>
          <w:rFonts w:ascii="Times New Roman" w:hAnsi="Times New Roman"/>
          <w:sz w:val="28"/>
          <w:szCs w:val="28"/>
          <w:lang w:eastAsia="ru-RU"/>
        </w:rPr>
        <w:t xml:space="preserve">перечисляется на счет студента в кредитной </w:t>
      </w:r>
      <w:r w:rsidR="00AE2D04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B6B7E">
        <w:rPr>
          <w:rFonts w:ascii="Times New Roman" w:hAnsi="Times New Roman"/>
          <w:sz w:val="28"/>
          <w:szCs w:val="28"/>
          <w:lang w:eastAsia="ru-RU"/>
        </w:rPr>
        <w:t>и, указанный в договоре о целевом обучении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30634" w:rsidRDefault="00A30634" w:rsidP="00A30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Ежемесячная денежная выплата за текущий месяц производится не позднее последнего числа текущего месяца</w:t>
      </w:r>
      <w:r w:rsidR="004641DD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47"/>
      <w:bookmarkEnd w:id="4"/>
      <w:r>
        <w:rPr>
          <w:rFonts w:ascii="Times New Roman" w:hAnsi="Times New Roman"/>
          <w:sz w:val="28"/>
          <w:szCs w:val="28"/>
          <w:lang w:eastAsia="ru-RU"/>
        </w:rPr>
        <w:t>7</w:t>
      </w:r>
      <w:r w:rsidR="00AE2D04">
        <w:rPr>
          <w:rFonts w:ascii="Times New Roman" w:hAnsi="Times New Roman"/>
          <w:sz w:val="28"/>
          <w:szCs w:val="28"/>
          <w:lang w:eastAsia="ru-RU"/>
        </w:rPr>
        <w:t>. В период предоставленных студенту академического отпуска, отпуска по беременности и родам, отпуска по уходу за ребенком ежемесячная денежная выплата не производится.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:rsidR="00AE2D04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E2D04">
        <w:rPr>
          <w:rFonts w:ascii="Times New Roman" w:hAnsi="Times New Roman"/>
          <w:sz w:val="28"/>
          <w:szCs w:val="28"/>
          <w:lang w:eastAsia="ru-RU"/>
        </w:rPr>
        <w:t>. Основани</w:t>
      </w:r>
      <w:r w:rsidR="00C74BB2">
        <w:rPr>
          <w:rFonts w:ascii="Times New Roman" w:hAnsi="Times New Roman"/>
          <w:sz w:val="28"/>
          <w:szCs w:val="28"/>
          <w:lang w:eastAsia="ru-RU"/>
        </w:rPr>
        <w:t>ем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для прекращения выплаты еж</w:t>
      </w:r>
      <w:r w:rsidR="00C74BB2">
        <w:rPr>
          <w:rFonts w:ascii="Times New Roman" w:hAnsi="Times New Roman"/>
          <w:sz w:val="28"/>
          <w:szCs w:val="28"/>
          <w:lang w:eastAsia="ru-RU"/>
        </w:rPr>
        <w:t>емесячной денежной выплаты являе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тся отчисление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программам среднего профессионального </w:t>
      </w:r>
      <w:r w:rsidR="00737B1B">
        <w:rPr>
          <w:rFonts w:ascii="Times New Roman" w:hAnsi="Times New Roman"/>
          <w:sz w:val="28"/>
          <w:szCs w:val="28"/>
          <w:lang w:eastAsia="ru-RU"/>
        </w:rPr>
        <w:t>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Выплата ежемесячной денежной выплаты прекращается с месяца, следующего за месяцем отчисления студента из </w:t>
      </w:r>
      <w:r w:rsidR="00A3287D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</w:t>
      </w:r>
      <w:r w:rsidR="00737B1B">
        <w:rPr>
          <w:rFonts w:ascii="Times New Roman" w:hAnsi="Times New Roman"/>
          <w:sz w:val="28"/>
          <w:szCs w:val="28"/>
          <w:lang w:eastAsia="ru-RU"/>
        </w:rPr>
        <w:t>по образовательным 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AE2D04">
        <w:rPr>
          <w:rFonts w:ascii="Times New Roman" w:hAnsi="Times New Roman"/>
          <w:sz w:val="28"/>
          <w:szCs w:val="28"/>
          <w:lang w:eastAsia="ru-RU"/>
        </w:rPr>
        <w:t>.</w:t>
      </w:r>
    </w:p>
    <w:p w:rsidR="00AE2D04" w:rsidRPr="00794A83" w:rsidRDefault="003214C1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ar52"/>
      <w:bookmarkEnd w:id="5"/>
      <w:r>
        <w:rPr>
          <w:rFonts w:ascii="Times New Roman" w:hAnsi="Times New Roman"/>
          <w:sz w:val="28"/>
          <w:szCs w:val="28"/>
          <w:lang w:eastAsia="ru-RU"/>
        </w:rPr>
        <w:t>9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. В случае предоставления студенту академического отпуска, отпуска по беременности и родам, отпуска по уходу за ребенком, отчисления студента из </w:t>
      </w:r>
      <w:r w:rsidR="00794A83">
        <w:rPr>
          <w:rFonts w:ascii="Times New Roman" w:hAnsi="Times New Roman"/>
          <w:sz w:val="28"/>
          <w:szCs w:val="28"/>
          <w:lang w:eastAsia="ru-RU"/>
        </w:rPr>
        <w:t xml:space="preserve">организации, осуществляющей образовательную деятельность по образовательным </w:t>
      </w:r>
      <w:r w:rsidR="00737B1B">
        <w:rPr>
          <w:rFonts w:ascii="Times New Roman" w:hAnsi="Times New Roman"/>
          <w:sz w:val="28"/>
          <w:szCs w:val="28"/>
          <w:lang w:eastAsia="ru-RU"/>
        </w:rPr>
        <w:t>программам среднего профессионального образования (организации, осуществляющей образовательную деятельность по образовательным программам высшего образования)</w:t>
      </w:r>
      <w:r w:rsidR="005F7C33">
        <w:rPr>
          <w:rFonts w:ascii="Times New Roman" w:hAnsi="Times New Roman"/>
          <w:sz w:val="28"/>
          <w:szCs w:val="28"/>
          <w:lang w:eastAsia="ru-RU"/>
        </w:rPr>
        <w:t>,</w:t>
      </w:r>
      <w:r w:rsidR="00737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студент обязан письменно уведомить об этом </w:t>
      </w:r>
      <w:r>
        <w:rPr>
          <w:rFonts w:ascii="Times New Roman" w:hAnsi="Times New Roman"/>
          <w:sz w:val="28"/>
          <w:szCs w:val="28"/>
          <w:lang w:eastAsia="ru-RU"/>
        </w:rPr>
        <w:t>заказчика</w:t>
      </w:r>
      <w:r w:rsidR="00AE2D04">
        <w:rPr>
          <w:rFonts w:ascii="Times New Roman" w:hAnsi="Times New Roman"/>
          <w:sz w:val="28"/>
          <w:szCs w:val="28"/>
          <w:lang w:eastAsia="ru-RU"/>
        </w:rPr>
        <w:t>, заключивш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="00AE2D04">
        <w:rPr>
          <w:rFonts w:ascii="Times New Roman" w:hAnsi="Times New Roman"/>
          <w:sz w:val="28"/>
          <w:szCs w:val="28"/>
          <w:lang w:eastAsia="ru-RU"/>
        </w:rPr>
        <w:t xml:space="preserve"> со студентом договор о целевом обучении, в течение 10 календарных дней со дня возникновения таких </w:t>
      </w:r>
      <w:r w:rsidR="00AE2D04" w:rsidRPr="00794A83">
        <w:rPr>
          <w:rFonts w:ascii="Times New Roman" w:hAnsi="Times New Roman"/>
          <w:sz w:val="28"/>
          <w:szCs w:val="28"/>
          <w:lang w:eastAsia="ru-RU"/>
        </w:rPr>
        <w:t>обстоятельств.</w:t>
      </w:r>
    </w:p>
    <w:p w:rsidR="00AE2D04" w:rsidRPr="00794A83" w:rsidRDefault="00AE2D04" w:rsidP="0094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A83">
        <w:rPr>
          <w:rFonts w:ascii="Times New Roman" w:hAnsi="Times New Roman"/>
          <w:sz w:val="28"/>
          <w:szCs w:val="28"/>
          <w:lang w:eastAsia="ru-RU"/>
        </w:rPr>
        <w:t>1</w:t>
      </w:r>
      <w:r w:rsidR="003214C1">
        <w:rPr>
          <w:rFonts w:ascii="Times New Roman" w:hAnsi="Times New Roman"/>
          <w:sz w:val="28"/>
          <w:szCs w:val="28"/>
          <w:lang w:eastAsia="ru-RU"/>
        </w:rPr>
        <w:t>0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. Излишне выплаченная студенту сумма ежемесячной денежной выплаты вследствие обстоятельств, указанных в </w:t>
      </w:r>
      <w:r w:rsidR="00794A83" w:rsidRPr="00794A83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3214C1">
        <w:rPr>
          <w:rFonts w:ascii="Times New Roman" w:hAnsi="Times New Roman"/>
          <w:sz w:val="28"/>
          <w:szCs w:val="28"/>
          <w:lang w:eastAsia="ru-RU"/>
        </w:rPr>
        <w:t>9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возмещается им добровольно, а в случае </w:t>
      </w:r>
      <w:r w:rsidR="002B6B7E">
        <w:rPr>
          <w:rFonts w:ascii="Times New Roman" w:hAnsi="Times New Roman"/>
          <w:sz w:val="28"/>
          <w:szCs w:val="28"/>
          <w:lang w:eastAsia="ru-RU"/>
        </w:rPr>
        <w:t>отказа</w:t>
      </w:r>
      <w:r w:rsidRPr="00794A83">
        <w:rPr>
          <w:rFonts w:ascii="Times New Roman" w:hAnsi="Times New Roman"/>
          <w:sz w:val="28"/>
          <w:szCs w:val="28"/>
          <w:lang w:eastAsia="ru-RU"/>
        </w:rPr>
        <w:t xml:space="preserve"> взыскивается в судебном порядке.</w:t>
      </w:r>
    </w:p>
    <w:p w:rsidR="00AE2D04" w:rsidRDefault="00AE2D04" w:rsidP="00AE2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71CE" w:rsidRDefault="003771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771CE" w:rsidSect="00360E8B">
      <w:headerReference w:type="default" r:id="rId13"/>
      <w:footerReference w:type="first" r:id="rId14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3F" w:rsidRDefault="00F42C3F" w:rsidP="008714B4">
      <w:pPr>
        <w:spacing w:after="0" w:line="240" w:lineRule="auto"/>
      </w:pPr>
      <w:r>
        <w:separator/>
      </w:r>
    </w:p>
  </w:endnote>
  <w:endnote w:type="continuationSeparator" w:id="0">
    <w:p w:rsidR="00F42C3F" w:rsidRDefault="00F42C3F" w:rsidP="0087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0FE" w:rsidRPr="006300FE" w:rsidRDefault="006300FE">
    <w:pPr>
      <w:pStyle w:val="a5"/>
      <w:rPr>
        <w:sz w:val="16"/>
      </w:rPr>
    </w:pPr>
    <w:r>
      <w:rPr>
        <w:sz w:val="16"/>
      </w:rPr>
      <w:t>Исх. № Исх02487 от 07.03.2024, Вх. № Вх-1451 от 11.03.2024, Подписано ЭП: Попов Руслан Александрович, Директор департамента 07.03.2024 12:45:59; Новиков Владислав Викторович, Министр 07.03.2024 13:14:05,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3F" w:rsidRDefault="00F42C3F" w:rsidP="008714B4">
      <w:pPr>
        <w:spacing w:after="0" w:line="240" w:lineRule="auto"/>
      </w:pPr>
      <w:r>
        <w:separator/>
      </w:r>
    </w:p>
  </w:footnote>
  <w:footnote w:type="continuationSeparator" w:id="0">
    <w:p w:rsidR="00F42C3F" w:rsidRDefault="00F42C3F" w:rsidP="0087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4B4" w:rsidRPr="00AE2D04" w:rsidRDefault="00904C64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="008714B4"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9B4B67">
      <w:rPr>
        <w:rFonts w:ascii="Times New Roman" w:hAnsi="Times New Roman"/>
        <w:noProof/>
        <w:sz w:val="24"/>
        <w:szCs w:val="24"/>
      </w:rPr>
      <w:t>2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4B4"/>
    <w:rsid w:val="00005700"/>
    <w:rsid w:val="0002357D"/>
    <w:rsid w:val="00032D35"/>
    <w:rsid w:val="00090BAB"/>
    <w:rsid w:val="000F5FFF"/>
    <w:rsid w:val="0011394C"/>
    <w:rsid w:val="0013215E"/>
    <w:rsid w:val="0014740D"/>
    <w:rsid w:val="001625DF"/>
    <w:rsid w:val="00170DE0"/>
    <w:rsid w:val="001B3A93"/>
    <w:rsid w:val="001D5F7D"/>
    <w:rsid w:val="001D7CA7"/>
    <w:rsid w:val="001E0AD4"/>
    <w:rsid w:val="001F784A"/>
    <w:rsid w:val="002718BB"/>
    <w:rsid w:val="00274DD4"/>
    <w:rsid w:val="00275A9E"/>
    <w:rsid w:val="002B6B7E"/>
    <w:rsid w:val="002D475F"/>
    <w:rsid w:val="002E78DA"/>
    <w:rsid w:val="003214C1"/>
    <w:rsid w:val="00326F43"/>
    <w:rsid w:val="00346FF1"/>
    <w:rsid w:val="00360829"/>
    <w:rsid w:val="00360E8B"/>
    <w:rsid w:val="00365D85"/>
    <w:rsid w:val="003667C3"/>
    <w:rsid w:val="003771CE"/>
    <w:rsid w:val="003B5118"/>
    <w:rsid w:val="003F4A5B"/>
    <w:rsid w:val="004128CD"/>
    <w:rsid w:val="00423DFB"/>
    <w:rsid w:val="00435F39"/>
    <w:rsid w:val="004641DD"/>
    <w:rsid w:val="00465104"/>
    <w:rsid w:val="004C014A"/>
    <w:rsid w:val="004C7720"/>
    <w:rsid w:val="004D2CB1"/>
    <w:rsid w:val="004E103A"/>
    <w:rsid w:val="0050026A"/>
    <w:rsid w:val="005B4C38"/>
    <w:rsid w:val="005B7325"/>
    <w:rsid w:val="005B7AB2"/>
    <w:rsid w:val="005C130B"/>
    <w:rsid w:val="005F345D"/>
    <w:rsid w:val="005F7C33"/>
    <w:rsid w:val="006300FE"/>
    <w:rsid w:val="00630C29"/>
    <w:rsid w:val="00650FB0"/>
    <w:rsid w:val="00663448"/>
    <w:rsid w:val="00665A02"/>
    <w:rsid w:val="0067262E"/>
    <w:rsid w:val="00677E04"/>
    <w:rsid w:val="00682340"/>
    <w:rsid w:val="00687761"/>
    <w:rsid w:val="006A4188"/>
    <w:rsid w:val="006E1940"/>
    <w:rsid w:val="00704C9E"/>
    <w:rsid w:val="00715416"/>
    <w:rsid w:val="0071750E"/>
    <w:rsid w:val="00720233"/>
    <w:rsid w:val="00737B1B"/>
    <w:rsid w:val="00751152"/>
    <w:rsid w:val="0075377F"/>
    <w:rsid w:val="00761706"/>
    <w:rsid w:val="00786398"/>
    <w:rsid w:val="00794A83"/>
    <w:rsid w:val="007A435A"/>
    <w:rsid w:val="007A6111"/>
    <w:rsid w:val="007C230D"/>
    <w:rsid w:val="00840A8E"/>
    <w:rsid w:val="008413F0"/>
    <w:rsid w:val="00846215"/>
    <w:rsid w:val="00850D59"/>
    <w:rsid w:val="00857EE4"/>
    <w:rsid w:val="00864060"/>
    <w:rsid w:val="008705C0"/>
    <w:rsid w:val="008714B4"/>
    <w:rsid w:val="00874E97"/>
    <w:rsid w:val="00877D06"/>
    <w:rsid w:val="00893837"/>
    <w:rsid w:val="008945DC"/>
    <w:rsid w:val="008A7B77"/>
    <w:rsid w:val="008B3C84"/>
    <w:rsid w:val="008B424C"/>
    <w:rsid w:val="008C1FD3"/>
    <w:rsid w:val="008D497D"/>
    <w:rsid w:val="008F1745"/>
    <w:rsid w:val="008F6A97"/>
    <w:rsid w:val="00904C64"/>
    <w:rsid w:val="00912824"/>
    <w:rsid w:val="00913C3B"/>
    <w:rsid w:val="0092685E"/>
    <w:rsid w:val="009404CA"/>
    <w:rsid w:val="009430C8"/>
    <w:rsid w:val="0094452A"/>
    <w:rsid w:val="009B4B67"/>
    <w:rsid w:val="009C3F92"/>
    <w:rsid w:val="009D164F"/>
    <w:rsid w:val="009E5393"/>
    <w:rsid w:val="009F200B"/>
    <w:rsid w:val="00A30634"/>
    <w:rsid w:val="00A3287D"/>
    <w:rsid w:val="00A412B1"/>
    <w:rsid w:val="00A67AE2"/>
    <w:rsid w:val="00A96BF7"/>
    <w:rsid w:val="00AA45AF"/>
    <w:rsid w:val="00AE2D04"/>
    <w:rsid w:val="00B832B0"/>
    <w:rsid w:val="00B862FC"/>
    <w:rsid w:val="00B94BFD"/>
    <w:rsid w:val="00B95894"/>
    <w:rsid w:val="00BA478D"/>
    <w:rsid w:val="00BA58B9"/>
    <w:rsid w:val="00BA704E"/>
    <w:rsid w:val="00BC6B9B"/>
    <w:rsid w:val="00BE11F3"/>
    <w:rsid w:val="00C05225"/>
    <w:rsid w:val="00C25A01"/>
    <w:rsid w:val="00C342F6"/>
    <w:rsid w:val="00C37CE2"/>
    <w:rsid w:val="00C63E34"/>
    <w:rsid w:val="00C74BB2"/>
    <w:rsid w:val="00C96C29"/>
    <w:rsid w:val="00CB3EBD"/>
    <w:rsid w:val="00CE39A2"/>
    <w:rsid w:val="00D17904"/>
    <w:rsid w:val="00D263D9"/>
    <w:rsid w:val="00D32D64"/>
    <w:rsid w:val="00D9011A"/>
    <w:rsid w:val="00DE5A8E"/>
    <w:rsid w:val="00DF7593"/>
    <w:rsid w:val="00E053D3"/>
    <w:rsid w:val="00E26E76"/>
    <w:rsid w:val="00E33ABD"/>
    <w:rsid w:val="00E446C3"/>
    <w:rsid w:val="00E546BF"/>
    <w:rsid w:val="00EC2E2D"/>
    <w:rsid w:val="00EF5E28"/>
    <w:rsid w:val="00F11E59"/>
    <w:rsid w:val="00F35465"/>
    <w:rsid w:val="00F42C3F"/>
    <w:rsid w:val="00F54FAA"/>
    <w:rsid w:val="00F65153"/>
    <w:rsid w:val="00F74480"/>
    <w:rsid w:val="00F7669C"/>
    <w:rsid w:val="00F82448"/>
    <w:rsid w:val="00F907B9"/>
    <w:rsid w:val="00F92683"/>
    <w:rsid w:val="00F946A2"/>
    <w:rsid w:val="00FC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B4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B3A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14B4"/>
  </w:style>
  <w:style w:type="paragraph" w:styleId="a5">
    <w:name w:val="footer"/>
    <w:basedOn w:val="a"/>
    <w:link w:val="a6"/>
    <w:uiPriority w:val="99"/>
    <w:unhideWhenUsed/>
    <w:rsid w:val="0087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14B4"/>
  </w:style>
  <w:style w:type="paragraph" w:styleId="a7">
    <w:name w:val="Balloon Text"/>
    <w:basedOn w:val="a"/>
    <w:link w:val="a8"/>
    <w:uiPriority w:val="99"/>
    <w:semiHidden/>
    <w:unhideWhenUsed/>
    <w:rsid w:val="00717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750E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B3A93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table" w:styleId="a9">
    <w:name w:val="Table Grid"/>
    <w:basedOn w:val="a1"/>
    <w:uiPriority w:val="99"/>
    <w:rsid w:val="001B3A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39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8395&amp;dst=10021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399&amp;dst=10000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76&amp;n=13539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40547&amp;dst=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13B7-9E88-45EA-9CC7-4AC39FF7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Links>
    <vt:vector size="18" baseType="variant"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consultantplus://offline/ref=197903F0DE6658CA9098A52665ABA07631BE267DDBB78DA2DBCD08EB1AA97121C58CC7B44FAC01809C47B97860E9C43563100AB585B16D3595E3BFRD20G</vt:lpwstr>
      </vt:variant>
      <vt:variant>
        <vt:lpwstr/>
      </vt:variant>
      <vt:variant>
        <vt:i4>65620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consultantplus://offline/ref=197903F0DE6658CA9098A52665ABA07631BE267DDBB78DA2DBCD08EB1AA97121C58CC7B44FAC01809C47B97E60E9C43563100AB585B16D3595E3BFRD20G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consultantplus://offline/ref=197903F0DE6658CA9098A52665ABA07631BE267DDBB78DA2DBCD08EB1AA97121C58CC7A64FF40D809B59BD7975BF9573R325G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Галята Елена Сергеевна</dc:creator>
  <cp:lastModifiedBy>Пользователь</cp:lastModifiedBy>
  <cp:revision>2</cp:revision>
  <cp:lastPrinted>2024-02-29T13:16:00Z</cp:lastPrinted>
  <dcterms:created xsi:type="dcterms:W3CDTF">2024-03-27T13:02:00Z</dcterms:created>
  <dcterms:modified xsi:type="dcterms:W3CDTF">2024-03-27T13:02:00Z</dcterms:modified>
</cp:coreProperties>
</file>